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2DB38C" w14:textId="1D8E6D17" w:rsidR="00092BAC" w:rsidRPr="00092BAC" w:rsidRDefault="00092BAC" w:rsidP="00092BAC">
      <w:pPr>
        <w:rPr>
          <w:rFonts w:ascii="Arial" w:eastAsia="Times New Roman" w:hAnsi="Arial" w:cs="Arial"/>
          <w:b/>
          <w:color w:val="auto"/>
          <w:sz w:val="32"/>
          <w:szCs w:val="32"/>
        </w:rPr>
      </w:pPr>
      <w:bookmarkStart w:id="0" w:name="_GoBack"/>
      <w:bookmarkEnd w:id="0"/>
      <w:r w:rsidRPr="00092BAC">
        <w:rPr>
          <w:rFonts w:ascii="Arial" w:eastAsia="Times New Roman" w:hAnsi="Arial" w:cs="Arial"/>
          <w:b/>
          <w:sz w:val="32"/>
          <w:szCs w:val="32"/>
        </w:rPr>
        <w:t xml:space="preserve">“QUISIERA ABRAZAR AL MUNDO EN UNA RED DE CARIDAD” </w:t>
      </w:r>
    </w:p>
    <w:p w14:paraId="164DB291" w14:textId="46A87862" w:rsidR="00092BAC" w:rsidRPr="00F36B23" w:rsidRDefault="00092BAC" w:rsidP="00092BAC">
      <w:pPr>
        <w:rPr>
          <w:rFonts w:ascii="Times New Roman" w:eastAsia="Times New Roman" w:hAnsi="Times New Roman" w:cs="Times New Roman"/>
          <w:color w:val="auto"/>
        </w:rPr>
      </w:pPr>
    </w:p>
    <w:p w14:paraId="37733B70" w14:textId="710DD028" w:rsidR="004E4C1C" w:rsidRDefault="00A065F3">
      <w:pPr>
        <w:rPr>
          <w:rFonts w:ascii="Calibri" w:eastAsia="Calibri" w:hAnsi="Calibri" w:cs="Calibri"/>
          <w:noProof/>
          <w:sz w:val="40"/>
          <w:szCs w:val="40"/>
        </w:rPr>
      </w:pPr>
      <w:r>
        <w:rPr>
          <w:rFonts w:ascii="Calibri" w:eastAsia="Calibri" w:hAnsi="Calibri" w:cs="Calibri"/>
          <w:noProof/>
          <w:sz w:val="40"/>
          <w:szCs w:val="40"/>
          <w:lang w:val="es-ES" w:eastAsia="es-ES"/>
        </w:rPr>
        <w:drawing>
          <wp:anchor distT="0" distB="0" distL="114300" distR="114300" simplePos="0" relativeHeight="251658240" behindDoc="0" locked="0" layoutInCell="1" allowOverlap="1" wp14:anchorId="16B13369" wp14:editId="76020F15">
            <wp:simplePos x="0" y="0"/>
            <wp:positionH relativeFrom="margin">
              <wp:posOffset>1756248</wp:posOffset>
            </wp:positionH>
            <wp:positionV relativeFrom="paragraph">
              <wp:posOffset>10426</wp:posOffset>
            </wp:positionV>
            <wp:extent cx="2234080" cy="192449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599" cy="19318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AF587" w14:textId="1E2448E9" w:rsidR="00092BAC" w:rsidRDefault="00092BAC">
      <w:pPr>
        <w:rPr>
          <w:rFonts w:ascii="Calibri" w:eastAsia="Calibri" w:hAnsi="Calibri" w:cs="Calibri"/>
          <w:noProof/>
          <w:sz w:val="40"/>
          <w:szCs w:val="40"/>
        </w:rPr>
      </w:pPr>
    </w:p>
    <w:p w14:paraId="060A1F54" w14:textId="12826788" w:rsidR="00092BAC" w:rsidRDefault="00092BAC">
      <w:pPr>
        <w:rPr>
          <w:rFonts w:ascii="Calibri" w:eastAsia="Calibri" w:hAnsi="Calibri" w:cs="Calibri"/>
          <w:noProof/>
          <w:sz w:val="40"/>
          <w:szCs w:val="40"/>
        </w:rPr>
      </w:pPr>
    </w:p>
    <w:p w14:paraId="2A5259B0" w14:textId="73531C88" w:rsidR="00092BAC" w:rsidRDefault="00092BAC">
      <w:pPr>
        <w:rPr>
          <w:rFonts w:ascii="Calibri" w:eastAsia="Calibri" w:hAnsi="Calibri" w:cs="Calibri"/>
          <w:noProof/>
          <w:sz w:val="40"/>
          <w:szCs w:val="40"/>
        </w:rPr>
      </w:pPr>
    </w:p>
    <w:p w14:paraId="1E9BEE90" w14:textId="77777777" w:rsidR="00092BAC" w:rsidRDefault="00092BAC">
      <w:pPr>
        <w:rPr>
          <w:rFonts w:ascii="Calibri" w:eastAsia="Calibri" w:hAnsi="Calibri" w:cs="Calibri"/>
          <w:noProof/>
          <w:sz w:val="40"/>
          <w:szCs w:val="40"/>
        </w:rPr>
      </w:pPr>
    </w:p>
    <w:p w14:paraId="02B83A31" w14:textId="5552F6C2" w:rsidR="00092BAC" w:rsidRDefault="00092BAC">
      <w:pPr>
        <w:rPr>
          <w:rFonts w:ascii="Calibri" w:eastAsia="Calibri" w:hAnsi="Calibri" w:cs="Calibri"/>
          <w:noProof/>
          <w:sz w:val="40"/>
          <w:szCs w:val="40"/>
        </w:rPr>
      </w:pPr>
      <w:r>
        <w:rPr>
          <w:rFonts w:ascii="Calibri" w:eastAsia="Calibri" w:hAnsi="Calibri" w:cs="Calibri"/>
          <w:noProof/>
          <w:sz w:val="40"/>
          <w:szCs w:val="40"/>
        </w:rPr>
        <w:t xml:space="preserve">   </w:t>
      </w:r>
    </w:p>
    <w:p w14:paraId="4D60807A" w14:textId="77777777" w:rsidR="00092BAC" w:rsidRDefault="00092BAC">
      <w:pPr>
        <w:rPr>
          <w:rFonts w:ascii="Calibri" w:eastAsia="Calibri" w:hAnsi="Calibri" w:cs="Calibri"/>
          <w:noProof/>
          <w:sz w:val="20"/>
          <w:szCs w:val="20"/>
        </w:rPr>
      </w:pPr>
    </w:p>
    <w:p w14:paraId="79CD3C97" w14:textId="370303B6" w:rsidR="003B03D5" w:rsidRDefault="00A065F3" w:rsidP="003B03D5">
      <w:pPr>
        <w:jc w:val="center"/>
        <w:rPr>
          <w:b/>
          <w:sz w:val="32"/>
          <w:szCs w:val="32"/>
          <w:u w:val="single"/>
        </w:rPr>
      </w:pPr>
      <w:r>
        <w:rPr>
          <w:b/>
          <w:sz w:val="32"/>
          <w:szCs w:val="32"/>
          <w:u w:val="single"/>
        </w:rPr>
        <w:t xml:space="preserve">23 de </w:t>
      </w:r>
      <w:proofErr w:type="gramStart"/>
      <w:r>
        <w:rPr>
          <w:b/>
          <w:sz w:val="32"/>
          <w:szCs w:val="32"/>
          <w:u w:val="single"/>
        </w:rPr>
        <w:t xml:space="preserve">Abril </w:t>
      </w:r>
      <w:r w:rsidR="007B1F9D">
        <w:rPr>
          <w:b/>
          <w:sz w:val="32"/>
          <w:szCs w:val="32"/>
          <w:u w:val="single"/>
        </w:rPr>
        <w:t xml:space="preserve"> aniversario</w:t>
      </w:r>
      <w:proofErr w:type="gramEnd"/>
      <w:r w:rsidR="00092BAC">
        <w:rPr>
          <w:b/>
          <w:sz w:val="32"/>
          <w:szCs w:val="32"/>
          <w:u w:val="single"/>
        </w:rPr>
        <w:t xml:space="preserve"> </w:t>
      </w:r>
      <w:r w:rsidR="003B03D5" w:rsidRPr="003B03D5">
        <w:rPr>
          <w:b/>
          <w:sz w:val="32"/>
          <w:szCs w:val="32"/>
          <w:u w:val="single"/>
        </w:rPr>
        <w:t xml:space="preserve"> del Beato</w:t>
      </w:r>
      <w:r w:rsidR="00092BAC">
        <w:rPr>
          <w:b/>
          <w:sz w:val="32"/>
          <w:szCs w:val="32"/>
          <w:u w:val="single"/>
        </w:rPr>
        <w:t xml:space="preserve"> Federico </w:t>
      </w:r>
      <w:proofErr w:type="spellStart"/>
      <w:r w:rsidR="00092BAC">
        <w:rPr>
          <w:b/>
          <w:sz w:val="32"/>
          <w:szCs w:val="32"/>
          <w:u w:val="single"/>
        </w:rPr>
        <w:t>Ozanam</w:t>
      </w:r>
      <w:proofErr w:type="spellEnd"/>
    </w:p>
    <w:p w14:paraId="22D77B29" w14:textId="77777777" w:rsidR="00A065F3" w:rsidRDefault="00A065F3" w:rsidP="003B03D5">
      <w:pPr>
        <w:jc w:val="center"/>
        <w:rPr>
          <w:b/>
          <w:sz w:val="32"/>
          <w:szCs w:val="32"/>
          <w:u w:val="single"/>
        </w:rPr>
      </w:pPr>
    </w:p>
    <w:p w14:paraId="273E496B" w14:textId="5BA074BD" w:rsidR="003B03D5" w:rsidRDefault="003B03D5" w:rsidP="00A065F3">
      <w:pPr>
        <w:shd w:val="clear" w:color="auto" w:fill="FFFFFF"/>
        <w:spacing w:line="378" w:lineRule="atLeast"/>
        <w:jc w:val="both"/>
        <w:rPr>
          <w:rFonts w:ascii="Arial" w:eastAsia="Times New Roman" w:hAnsi="Arial" w:cs="Arial"/>
          <w:lang w:eastAsia="es-ES"/>
        </w:rPr>
      </w:pPr>
      <w:r w:rsidRPr="00DA09B4">
        <w:rPr>
          <w:rFonts w:ascii="Arial" w:eastAsia="Times New Roman" w:hAnsi="Arial" w:cs="Arial"/>
          <w:lang w:eastAsia="es-ES"/>
        </w:rPr>
        <w:t xml:space="preserve">El Beato Federico </w:t>
      </w:r>
      <w:proofErr w:type="spellStart"/>
      <w:r w:rsidRPr="00DA09B4">
        <w:rPr>
          <w:rFonts w:ascii="Arial" w:eastAsia="Times New Roman" w:hAnsi="Arial" w:cs="Arial"/>
          <w:lang w:eastAsia="es-ES"/>
        </w:rPr>
        <w:t>Ozanam</w:t>
      </w:r>
      <w:proofErr w:type="spellEnd"/>
      <w:r w:rsidRPr="00DA09B4">
        <w:rPr>
          <w:rFonts w:ascii="Arial" w:eastAsia="Times New Roman" w:hAnsi="Arial" w:cs="Arial"/>
          <w:lang w:eastAsia="es-ES"/>
        </w:rPr>
        <w:t>, nacido en Milán el 23 de abril de 1813, pasó casi toda su vida en Francia. Fue uno de los fundadores de las Conferencias de san Vicente de Paúl para asistir </w:t>
      </w:r>
      <w:r w:rsidRPr="00DA09B4">
        <w:rPr>
          <w:rFonts w:ascii="Arial" w:eastAsia="Times New Roman" w:hAnsi="Arial" w:cs="Arial"/>
          <w:i/>
          <w:iCs/>
          <w:lang w:eastAsia="es-ES"/>
        </w:rPr>
        <w:t>a </w:t>
      </w:r>
      <w:r w:rsidRPr="00DA09B4">
        <w:rPr>
          <w:rFonts w:ascii="Arial" w:eastAsia="Times New Roman" w:hAnsi="Arial" w:cs="Arial"/>
          <w:lang w:eastAsia="es-ES"/>
        </w:rPr>
        <w:t xml:space="preserve">los pobres. Profesor en la Universidad de La Sorbona de París, se distinguió por su ciencia, y por medio de la cultura defendió y comunicó las verdades de la fe. Casado, </w:t>
      </w:r>
      <w:r w:rsidRPr="00DA09B4">
        <w:rPr>
          <w:rFonts w:ascii="Arial" w:eastAsia="Times New Roman" w:hAnsi="Arial" w:cs="Arial"/>
          <w:b/>
          <w:i/>
          <w:lang w:eastAsia="es-ES"/>
        </w:rPr>
        <w:t>fue buen esposo y padre de familia, e hizo de su hogar una iglesia doméstica</w:t>
      </w:r>
      <w:r w:rsidRPr="00DA09B4">
        <w:rPr>
          <w:rFonts w:ascii="Arial" w:eastAsia="Times New Roman" w:hAnsi="Arial" w:cs="Arial"/>
          <w:lang w:eastAsia="es-ES"/>
        </w:rPr>
        <w:t>. Vivió siempre en íntimo contacto con Dios, siendo para muchos</w:t>
      </w:r>
      <w:r>
        <w:rPr>
          <w:rFonts w:ascii="Arial" w:eastAsia="Times New Roman" w:hAnsi="Arial" w:cs="Arial"/>
          <w:lang w:eastAsia="es-ES"/>
        </w:rPr>
        <w:t xml:space="preserve"> </w:t>
      </w:r>
      <w:r w:rsidR="00F81638">
        <w:rPr>
          <w:rFonts w:ascii="Arial" w:eastAsia="Times New Roman" w:hAnsi="Arial" w:cs="Arial"/>
          <w:lang w:eastAsia="es-ES"/>
        </w:rPr>
        <w:t>modelos</w:t>
      </w:r>
      <w:r>
        <w:rPr>
          <w:rFonts w:ascii="Arial" w:eastAsia="Times New Roman" w:hAnsi="Arial" w:cs="Arial"/>
          <w:lang w:eastAsia="es-ES"/>
        </w:rPr>
        <w:t xml:space="preserve"> de virtudes cristianas.</w:t>
      </w:r>
      <w:r w:rsidRPr="00DA09B4">
        <w:rPr>
          <w:rFonts w:ascii="Arial" w:eastAsia="Times New Roman" w:hAnsi="Arial" w:cs="Arial"/>
          <w:lang w:eastAsia="es-ES"/>
        </w:rPr>
        <w:t xml:space="preserve"> Murió en Marsella, tras larga enfermedad, el 8 de septiembre de 1953. Fue beatificado por Juan Pablo II, en París, el día 22 de agosto de 1997.</w:t>
      </w:r>
    </w:p>
    <w:p w14:paraId="6923CDCF" w14:textId="5709CC54" w:rsidR="003B03D5" w:rsidRPr="00A065F3" w:rsidRDefault="00245EFE" w:rsidP="00F81638">
      <w:pPr>
        <w:shd w:val="clear" w:color="auto" w:fill="FFFFFF"/>
        <w:spacing w:after="360" w:line="378" w:lineRule="atLeast"/>
        <w:jc w:val="both"/>
        <w:rPr>
          <w:rFonts w:ascii="Arial" w:eastAsia="Times New Roman" w:hAnsi="Arial" w:cs="Arial"/>
          <w:b/>
          <w:lang w:eastAsia="es-ES"/>
        </w:rPr>
      </w:pPr>
      <w:r>
        <w:rPr>
          <w:rFonts w:ascii="Arial" w:eastAsia="Times New Roman" w:hAnsi="Arial" w:cs="Arial"/>
          <w:b/>
          <w:lang w:eastAsia="es-ES"/>
        </w:rPr>
        <w:t xml:space="preserve">Frases del Beato Federico </w:t>
      </w:r>
      <w:proofErr w:type="spellStart"/>
      <w:r>
        <w:rPr>
          <w:rFonts w:ascii="Arial" w:eastAsia="Times New Roman" w:hAnsi="Arial" w:cs="Arial"/>
          <w:b/>
          <w:lang w:eastAsia="es-ES"/>
        </w:rPr>
        <w:t>Ozanam</w:t>
      </w:r>
      <w:proofErr w:type="spellEnd"/>
      <w:r>
        <w:rPr>
          <w:rFonts w:ascii="Arial" w:eastAsia="Times New Roman" w:hAnsi="Arial" w:cs="Arial"/>
          <w:b/>
          <w:lang w:eastAsia="es-ES"/>
        </w:rPr>
        <w:t xml:space="preserve"> para reflexionar en familia.</w:t>
      </w:r>
    </w:p>
    <w:tbl>
      <w:tblPr>
        <w:tblStyle w:val="Tablaconcuadrcula"/>
        <w:tblW w:w="0" w:type="auto"/>
        <w:tblLayout w:type="fixed"/>
        <w:tblLook w:val="04A0" w:firstRow="1" w:lastRow="0" w:firstColumn="1" w:lastColumn="0" w:noHBand="0" w:noVBand="1"/>
      </w:tblPr>
      <w:tblGrid>
        <w:gridCol w:w="1271"/>
        <w:gridCol w:w="9257"/>
      </w:tblGrid>
      <w:tr w:rsidR="003B03D5" w14:paraId="05D2B137" w14:textId="77777777" w:rsidTr="00AD20A5">
        <w:tc>
          <w:tcPr>
            <w:tcW w:w="1271" w:type="dxa"/>
          </w:tcPr>
          <w:p w14:paraId="1B93676A" w14:textId="16B591DD" w:rsidR="003B03D5" w:rsidRPr="00DA09B4" w:rsidRDefault="00A065F3" w:rsidP="00E611AE">
            <w:pPr>
              <w:rPr>
                <w:rFonts w:ascii="Arial" w:hAnsi="Arial" w:cs="Arial"/>
              </w:rPr>
            </w:pPr>
            <w:r>
              <w:rPr>
                <w:rFonts w:ascii="Arial" w:hAnsi="Arial" w:cs="Arial"/>
              </w:rPr>
              <w:t>Pre-</w:t>
            </w:r>
            <w:proofErr w:type="spellStart"/>
            <w:r>
              <w:rPr>
                <w:rFonts w:ascii="Arial" w:hAnsi="Arial" w:cs="Arial"/>
              </w:rPr>
              <w:t>kinder</w:t>
            </w:r>
            <w:proofErr w:type="spellEnd"/>
          </w:p>
        </w:tc>
        <w:tc>
          <w:tcPr>
            <w:tcW w:w="9257" w:type="dxa"/>
          </w:tcPr>
          <w:p w14:paraId="50D832D0" w14:textId="1122443C" w:rsidR="00245EFE" w:rsidRPr="004A4FB4" w:rsidRDefault="00245EFE" w:rsidP="004A4FB4">
            <w:pPr>
              <w:rPr>
                <w:rFonts w:ascii="Arial" w:hAnsi="Arial" w:cs="Arial"/>
              </w:rPr>
            </w:pPr>
            <w:r w:rsidRPr="004A4FB4">
              <w:rPr>
                <w:rFonts w:ascii="Arial" w:hAnsi="Arial" w:cs="Arial"/>
              </w:rPr>
              <w:t>En compañía con un adulto realizan la siguiente reflexión:</w:t>
            </w:r>
          </w:p>
          <w:p w14:paraId="1BD319FE" w14:textId="77777777" w:rsidR="00245EFE" w:rsidRPr="004A4FB4" w:rsidRDefault="003B03D5" w:rsidP="004A4FB4">
            <w:pPr>
              <w:rPr>
                <w:rFonts w:ascii="Arial" w:hAnsi="Arial" w:cs="Arial"/>
              </w:rPr>
            </w:pPr>
            <w:r w:rsidRPr="004A4FB4">
              <w:rPr>
                <w:rFonts w:ascii="Arial" w:hAnsi="Arial" w:cs="Arial"/>
                <w:b/>
              </w:rPr>
              <w:t>“La única regla que rige es el amor”</w:t>
            </w:r>
            <w:r w:rsidRPr="004A4FB4">
              <w:rPr>
                <w:rFonts w:ascii="Arial" w:hAnsi="Arial" w:cs="Arial"/>
              </w:rPr>
              <w:t xml:space="preserve"> ¿Qué es una regla? ¿Qué es el amor? ¿Qué nos enseña el beato en el día de </w:t>
            </w:r>
            <w:r w:rsidR="008C563D" w:rsidRPr="004A4FB4">
              <w:rPr>
                <w:rFonts w:ascii="Arial" w:hAnsi="Arial" w:cs="Arial"/>
              </w:rPr>
              <w:t xml:space="preserve">hoy? </w:t>
            </w:r>
          </w:p>
          <w:p w14:paraId="62E4BFB3" w14:textId="77777777" w:rsidR="008C563D" w:rsidRPr="004A4FB4" w:rsidRDefault="008C563D" w:rsidP="004A4FB4">
            <w:pPr>
              <w:rPr>
                <w:rFonts w:ascii="Arial" w:hAnsi="Arial" w:cs="Arial"/>
              </w:rPr>
            </w:pPr>
            <w:r w:rsidRPr="004A4FB4">
              <w:rPr>
                <w:rFonts w:ascii="Arial" w:hAnsi="Arial" w:cs="Arial"/>
              </w:rPr>
              <w:t xml:space="preserve">Compromiso del día. ¿Cuánto amor puedo entregar? ¿a quién puedo </w:t>
            </w:r>
            <w:r w:rsidR="00777C84" w:rsidRPr="004A4FB4">
              <w:rPr>
                <w:rFonts w:ascii="Arial" w:hAnsi="Arial" w:cs="Arial"/>
              </w:rPr>
              <w:t>entregárselo</w:t>
            </w:r>
            <w:r w:rsidRPr="004A4FB4">
              <w:rPr>
                <w:rFonts w:ascii="Arial" w:hAnsi="Arial" w:cs="Arial"/>
              </w:rPr>
              <w:t>?</w:t>
            </w:r>
          </w:p>
          <w:p w14:paraId="4FCDF4D3" w14:textId="77777777" w:rsidR="00245EFE" w:rsidRPr="004A4FB4" w:rsidRDefault="00245EFE" w:rsidP="004A4FB4">
            <w:pPr>
              <w:rPr>
                <w:rFonts w:ascii="Arial" w:hAnsi="Arial" w:cs="Arial"/>
              </w:rPr>
            </w:pPr>
          </w:p>
          <w:p w14:paraId="0E0BD093" w14:textId="03E05BD2" w:rsidR="004A4FB4" w:rsidRDefault="004A4FB4" w:rsidP="004A4FB4">
            <w:pPr>
              <w:rPr>
                <w:rFonts w:ascii="Arial" w:hAnsi="Arial" w:cs="Arial"/>
              </w:rPr>
            </w:pPr>
            <w:r w:rsidRPr="004A4FB4">
              <w:rPr>
                <w:rFonts w:ascii="Arial" w:hAnsi="Arial" w:cs="Arial"/>
              </w:rPr>
              <w:t>Con ayuda de un adulto dibuja o recorta corazones. Luego entrégale a cada int</w:t>
            </w:r>
            <w:r w:rsidR="00814D80">
              <w:rPr>
                <w:rFonts w:ascii="Arial" w:hAnsi="Arial" w:cs="Arial"/>
              </w:rPr>
              <w:t xml:space="preserve">egrante de </w:t>
            </w:r>
            <w:r w:rsidR="00417CC6">
              <w:rPr>
                <w:rFonts w:ascii="Arial" w:hAnsi="Arial" w:cs="Arial"/>
              </w:rPr>
              <w:t xml:space="preserve">tu familia y dale un </w:t>
            </w:r>
            <w:r w:rsidRPr="004A4FB4">
              <w:rPr>
                <w:rFonts w:ascii="Arial" w:hAnsi="Arial" w:cs="Arial"/>
              </w:rPr>
              <w:t>gran abrazo y muchos besitos</w:t>
            </w:r>
            <w:r w:rsidR="00814D80">
              <w:rPr>
                <w:rFonts w:ascii="Arial" w:hAnsi="Arial" w:cs="Arial"/>
              </w:rPr>
              <w:t>.</w:t>
            </w:r>
          </w:p>
          <w:p w14:paraId="00F3034F" w14:textId="7A476C5B" w:rsidR="00814D80" w:rsidRPr="004A4FB4" w:rsidRDefault="00814D80" w:rsidP="004A4FB4">
            <w:pPr>
              <w:rPr>
                <w:rFonts w:ascii="Arial" w:hAnsi="Arial" w:cs="Arial"/>
              </w:rPr>
            </w:pPr>
          </w:p>
        </w:tc>
      </w:tr>
      <w:tr w:rsidR="003B03D5" w14:paraId="6C0CAB45" w14:textId="77777777" w:rsidTr="00AD20A5">
        <w:tc>
          <w:tcPr>
            <w:tcW w:w="1271" w:type="dxa"/>
          </w:tcPr>
          <w:p w14:paraId="7EE53157" w14:textId="764D56F0" w:rsidR="003B03D5" w:rsidRPr="00DA09B4" w:rsidRDefault="00A065F3" w:rsidP="00E611AE">
            <w:pPr>
              <w:rPr>
                <w:rFonts w:ascii="Arial" w:hAnsi="Arial" w:cs="Arial"/>
              </w:rPr>
            </w:pPr>
            <w:proofErr w:type="spellStart"/>
            <w:r>
              <w:rPr>
                <w:rFonts w:ascii="Arial" w:hAnsi="Arial" w:cs="Arial"/>
              </w:rPr>
              <w:t>Kinder</w:t>
            </w:r>
            <w:proofErr w:type="spellEnd"/>
          </w:p>
        </w:tc>
        <w:tc>
          <w:tcPr>
            <w:tcW w:w="9257" w:type="dxa"/>
          </w:tcPr>
          <w:p w14:paraId="27FACD5A" w14:textId="77777777" w:rsidR="003B03D5" w:rsidRPr="004A4FB4" w:rsidRDefault="00245EFE" w:rsidP="004A4FB4">
            <w:pPr>
              <w:rPr>
                <w:rFonts w:ascii="Arial" w:hAnsi="Arial" w:cs="Arial"/>
              </w:rPr>
            </w:pPr>
            <w:r w:rsidRPr="004A4FB4">
              <w:rPr>
                <w:rFonts w:ascii="Arial" w:hAnsi="Arial" w:cs="Arial"/>
              </w:rPr>
              <w:t>En compañía con un adulto realizan la siguiente reflexión:</w:t>
            </w:r>
          </w:p>
          <w:p w14:paraId="7FB8CCF4" w14:textId="1A471B34" w:rsidR="00245EFE" w:rsidRDefault="00AD20A5" w:rsidP="004A4FB4">
            <w:pPr>
              <w:rPr>
                <w:rFonts w:ascii="Arial" w:eastAsia="Times New Roman" w:hAnsi="Arial" w:cs="Arial"/>
                <w:b/>
              </w:rPr>
            </w:pPr>
            <w:r w:rsidRPr="00AD20A5">
              <w:rPr>
                <w:rFonts w:ascii="Arial" w:hAnsi="Arial" w:cs="Arial"/>
                <w:b/>
              </w:rPr>
              <w:t>"Entrega a aquel que tiene hambre del pan que tu guardas</w:t>
            </w:r>
            <w:r>
              <w:rPr>
                <w:rFonts w:ascii="Arial" w:eastAsia="Times New Roman" w:hAnsi="Arial" w:cs="Arial"/>
                <w:b/>
              </w:rPr>
              <w:t>”</w:t>
            </w:r>
          </w:p>
          <w:p w14:paraId="34EB5B87" w14:textId="03916469" w:rsidR="00AD20A5" w:rsidRDefault="00AD20A5" w:rsidP="004A4FB4">
            <w:pPr>
              <w:rPr>
                <w:rFonts w:ascii="Arial" w:eastAsia="Times New Roman" w:hAnsi="Arial" w:cs="Arial"/>
              </w:rPr>
            </w:pPr>
            <w:r w:rsidRPr="00AD20A5">
              <w:rPr>
                <w:rFonts w:ascii="Arial" w:eastAsia="Times New Roman" w:hAnsi="Arial" w:cs="Arial"/>
              </w:rPr>
              <w:t>¿Qué significa entregar?</w:t>
            </w:r>
          </w:p>
          <w:p w14:paraId="7BC5C15E" w14:textId="09D1DE21" w:rsidR="00AD20A5" w:rsidRDefault="00AD20A5" w:rsidP="004A4FB4">
            <w:pPr>
              <w:rPr>
                <w:rFonts w:ascii="Arial" w:eastAsia="Times New Roman" w:hAnsi="Arial" w:cs="Arial"/>
              </w:rPr>
            </w:pPr>
            <w:r>
              <w:rPr>
                <w:rFonts w:ascii="Arial" w:eastAsia="Times New Roman" w:hAnsi="Arial" w:cs="Arial"/>
              </w:rPr>
              <w:t>¿Has realizado una acción de entregar o dar a una persona que tiene hambre?</w:t>
            </w:r>
          </w:p>
          <w:p w14:paraId="01598B14" w14:textId="2BC5814C" w:rsidR="00AD20A5" w:rsidRDefault="00AD20A5" w:rsidP="004A4FB4">
            <w:pPr>
              <w:rPr>
                <w:rFonts w:ascii="Arial" w:eastAsia="Times New Roman" w:hAnsi="Arial" w:cs="Arial"/>
              </w:rPr>
            </w:pPr>
            <w:r>
              <w:rPr>
                <w:rFonts w:ascii="Arial" w:eastAsia="Times New Roman" w:hAnsi="Arial" w:cs="Arial"/>
              </w:rPr>
              <w:t>¿Qué puedes dar a una persona o niño que está necesitado?</w:t>
            </w:r>
          </w:p>
          <w:p w14:paraId="1320F5BB" w14:textId="77777777" w:rsidR="00AD20A5" w:rsidRDefault="00AD20A5" w:rsidP="004A4FB4">
            <w:pPr>
              <w:rPr>
                <w:rFonts w:ascii="Arial" w:eastAsia="Times New Roman" w:hAnsi="Arial" w:cs="Arial"/>
              </w:rPr>
            </w:pPr>
          </w:p>
          <w:p w14:paraId="727FCC17" w14:textId="07995244" w:rsidR="00AD20A5" w:rsidRDefault="00AD20A5" w:rsidP="004A4FB4">
            <w:pPr>
              <w:rPr>
                <w:rFonts w:ascii="Arial" w:eastAsia="Times New Roman" w:hAnsi="Arial" w:cs="Arial"/>
              </w:rPr>
            </w:pPr>
            <w:r>
              <w:rPr>
                <w:rFonts w:ascii="Arial" w:eastAsia="Times New Roman" w:hAnsi="Arial" w:cs="Arial"/>
              </w:rPr>
              <w:t>Observa con un adulto el siguiente video y luego coméntelo juntos.</w:t>
            </w:r>
          </w:p>
          <w:p w14:paraId="3FCE3E72" w14:textId="2A424143" w:rsidR="00AD20A5" w:rsidRPr="00AD20A5" w:rsidRDefault="000119DE" w:rsidP="004A4FB4">
            <w:pPr>
              <w:rPr>
                <w:rFonts w:ascii="Arial" w:eastAsia="Times New Roman" w:hAnsi="Arial" w:cs="Arial"/>
              </w:rPr>
            </w:pPr>
            <w:hyperlink r:id="rId9" w:history="1">
              <w:r w:rsidR="00AD20A5" w:rsidRPr="00AD20A5">
                <w:rPr>
                  <w:color w:val="0000FF"/>
                  <w:u w:val="single"/>
                </w:rPr>
                <w:t>https://www.youtube.com/watch?v=b0rbB4YSUMQ&amp;index=25&amp;list=PLXt_YvslIwsH5kxqPPpCQ5raeIWp2LJ6O</w:t>
              </w:r>
            </w:hyperlink>
          </w:p>
          <w:p w14:paraId="5A9FE02A" w14:textId="77777777" w:rsidR="00AD20A5" w:rsidRDefault="00AD20A5" w:rsidP="004A4FB4">
            <w:pPr>
              <w:rPr>
                <w:rFonts w:ascii="Arial" w:hAnsi="Arial" w:cs="Arial"/>
              </w:rPr>
            </w:pPr>
            <w:r w:rsidRPr="00AD20A5">
              <w:rPr>
                <w:rFonts w:ascii="Arial" w:hAnsi="Arial" w:cs="Arial"/>
              </w:rPr>
              <w:t>¿Qué te parece la acti</w:t>
            </w:r>
            <w:r>
              <w:rPr>
                <w:rFonts w:ascii="Arial" w:hAnsi="Arial" w:cs="Arial"/>
              </w:rPr>
              <w:t xml:space="preserve">tud del niño que lleva </w:t>
            </w:r>
            <w:r w:rsidRPr="00AD20A5">
              <w:rPr>
                <w:rFonts w:ascii="Arial" w:hAnsi="Arial" w:cs="Arial"/>
              </w:rPr>
              <w:t>abrigo?</w:t>
            </w:r>
          </w:p>
          <w:p w14:paraId="512F2BB4" w14:textId="77777777" w:rsidR="00417CC6" w:rsidRDefault="00417CC6" w:rsidP="004A4FB4">
            <w:pPr>
              <w:rPr>
                <w:rFonts w:ascii="Arial" w:hAnsi="Arial" w:cs="Arial"/>
              </w:rPr>
            </w:pPr>
          </w:p>
          <w:p w14:paraId="316E35A4" w14:textId="76B00AEB" w:rsidR="00AD20A5" w:rsidRPr="00AD20A5" w:rsidRDefault="00AD20A5" w:rsidP="004A4FB4">
            <w:pPr>
              <w:rPr>
                <w:rFonts w:ascii="Arial" w:hAnsi="Arial" w:cs="Arial"/>
              </w:rPr>
            </w:pPr>
          </w:p>
        </w:tc>
      </w:tr>
      <w:tr w:rsidR="003B03D5" w14:paraId="28BB226A" w14:textId="77777777" w:rsidTr="00AD20A5">
        <w:tc>
          <w:tcPr>
            <w:tcW w:w="1271" w:type="dxa"/>
          </w:tcPr>
          <w:p w14:paraId="3D1355FA" w14:textId="44232861" w:rsidR="003B03D5" w:rsidRPr="00DA09B4" w:rsidRDefault="00A065F3" w:rsidP="00E611AE">
            <w:pPr>
              <w:rPr>
                <w:rFonts w:ascii="Arial" w:hAnsi="Arial" w:cs="Arial"/>
              </w:rPr>
            </w:pPr>
            <w:r>
              <w:rPr>
                <w:rFonts w:ascii="Arial" w:hAnsi="Arial" w:cs="Arial"/>
              </w:rPr>
              <w:t>1º Básicos</w:t>
            </w:r>
          </w:p>
        </w:tc>
        <w:tc>
          <w:tcPr>
            <w:tcW w:w="9257" w:type="dxa"/>
          </w:tcPr>
          <w:p w14:paraId="141165F7" w14:textId="7A8163A2" w:rsidR="00245EFE" w:rsidRPr="004A4FB4" w:rsidRDefault="00245EFE" w:rsidP="004A4FB4">
            <w:pPr>
              <w:rPr>
                <w:rFonts w:ascii="Arial" w:hAnsi="Arial" w:cs="Arial"/>
              </w:rPr>
            </w:pPr>
            <w:r w:rsidRPr="004A4FB4">
              <w:rPr>
                <w:rFonts w:ascii="Arial" w:hAnsi="Arial" w:cs="Arial"/>
              </w:rPr>
              <w:t>En compañía con un adulto realizan la siguiente reflexión:</w:t>
            </w:r>
          </w:p>
          <w:p w14:paraId="6FA47677" w14:textId="39FF4F64" w:rsidR="00245EFE" w:rsidRPr="004A4FB4" w:rsidRDefault="00245EFE" w:rsidP="004A4FB4">
            <w:pPr>
              <w:rPr>
                <w:rFonts w:ascii="Arial" w:hAnsi="Arial" w:cs="Arial"/>
                <w:b/>
              </w:rPr>
            </w:pPr>
            <w:r w:rsidRPr="004A4FB4">
              <w:rPr>
                <w:rFonts w:ascii="Arial" w:hAnsi="Arial" w:cs="Arial"/>
                <w:b/>
              </w:rPr>
              <w:t>“La caridad es signo distintivo de un seguidor de cristo”</w:t>
            </w:r>
          </w:p>
          <w:p w14:paraId="13619577" w14:textId="77777777" w:rsidR="00245EFE" w:rsidRPr="004A4FB4" w:rsidRDefault="00245EFE" w:rsidP="004A4FB4">
            <w:pPr>
              <w:rPr>
                <w:rFonts w:ascii="Arial" w:hAnsi="Arial" w:cs="Arial"/>
              </w:rPr>
            </w:pPr>
            <w:r w:rsidRPr="004A4FB4">
              <w:rPr>
                <w:rFonts w:ascii="Arial" w:hAnsi="Arial" w:cs="Arial"/>
              </w:rPr>
              <w:t>¿Qué es la caridad?</w:t>
            </w:r>
          </w:p>
          <w:p w14:paraId="21AFAECE" w14:textId="77777777" w:rsidR="00245EFE" w:rsidRPr="004A4FB4" w:rsidRDefault="00245EFE" w:rsidP="004A4FB4">
            <w:pPr>
              <w:rPr>
                <w:rFonts w:ascii="Arial" w:hAnsi="Arial" w:cs="Arial"/>
              </w:rPr>
            </w:pPr>
            <w:r w:rsidRPr="004A4FB4">
              <w:rPr>
                <w:rFonts w:ascii="Arial" w:hAnsi="Arial" w:cs="Arial"/>
              </w:rPr>
              <w:t>¿Qué es un signo?</w:t>
            </w:r>
          </w:p>
          <w:p w14:paraId="6BD1CDA1" w14:textId="77777777" w:rsidR="00245EFE" w:rsidRPr="004A4FB4" w:rsidRDefault="00245EFE" w:rsidP="004A4FB4">
            <w:pPr>
              <w:rPr>
                <w:rFonts w:ascii="Arial" w:hAnsi="Arial" w:cs="Arial"/>
              </w:rPr>
            </w:pPr>
            <w:r w:rsidRPr="004A4FB4">
              <w:rPr>
                <w:rFonts w:ascii="Arial" w:hAnsi="Arial" w:cs="Arial"/>
              </w:rPr>
              <w:t>¿Por qué somos seguidores De cristo cuando amamos?</w:t>
            </w:r>
          </w:p>
          <w:p w14:paraId="666581E4" w14:textId="19AC7CDF" w:rsidR="003B03D5" w:rsidRPr="004A4FB4" w:rsidRDefault="00245EFE" w:rsidP="004A4FB4">
            <w:pPr>
              <w:rPr>
                <w:rFonts w:ascii="Arial" w:hAnsi="Arial" w:cs="Arial"/>
              </w:rPr>
            </w:pPr>
            <w:r w:rsidRPr="004A4FB4">
              <w:rPr>
                <w:rFonts w:ascii="Arial" w:hAnsi="Arial" w:cs="Arial"/>
              </w:rPr>
              <w:t>Compromiso del día: ¿Cómo puedo seguir a Jesús a la manera de nuestro Beato?</w:t>
            </w:r>
          </w:p>
          <w:p w14:paraId="5F34F346" w14:textId="77777777" w:rsidR="004A4FB4" w:rsidRPr="004A4FB4" w:rsidRDefault="004A4FB4" w:rsidP="004A4FB4">
            <w:pPr>
              <w:rPr>
                <w:rFonts w:ascii="Arial" w:hAnsi="Arial" w:cs="Arial"/>
              </w:rPr>
            </w:pPr>
          </w:p>
          <w:p w14:paraId="538226E8" w14:textId="417B3175" w:rsidR="004A4FB4" w:rsidRPr="004A4FB4" w:rsidRDefault="004A4FB4" w:rsidP="004A4FB4">
            <w:pPr>
              <w:rPr>
                <w:rFonts w:ascii="Arial" w:hAnsi="Arial" w:cs="Arial"/>
              </w:rPr>
            </w:pPr>
            <w:r w:rsidRPr="004A4FB4">
              <w:rPr>
                <w:rFonts w:ascii="Arial" w:hAnsi="Arial" w:cs="Arial"/>
              </w:rPr>
              <w:t>Te invito a realizar un collage donde esté representada   “La Caridad”</w:t>
            </w:r>
          </w:p>
          <w:p w14:paraId="0BDC7D42" w14:textId="77777777" w:rsidR="004A4FB4" w:rsidRPr="004A4FB4" w:rsidRDefault="004A4FB4" w:rsidP="004A4FB4">
            <w:pPr>
              <w:rPr>
                <w:rFonts w:ascii="Arial" w:hAnsi="Arial" w:cs="Arial"/>
              </w:rPr>
            </w:pPr>
            <w:r w:rsidRPr="004A4FB4">
              <w:rPr>
                <w:rFonts w:ascii="Arial" w:hAnsi="Arial" w:cs="Arial"/>
              </w:rPr>
              <w:t>Puedes ayudarte con hojas de revistas.</w:t>
            </w:r>
          </w:p>
          <w:p w14:paraId="3403C1BF" w14:textId="77777777" w:rsidR="004A4FB4" w:rsidRPr="004A4FB4" w:rsidRDefault="004A4FB4" w:rsidP="004A4FB4">
            <w:pPr>
              <w:rPr>
                <w:rFonts w:ascii="Arial" w:hAnsi="Arial" w:cs="Arial"/>
              </w:rPr>
            </w:pPr>
            <w:r w:rsidRPr="004A4FB4">
              <w:rPr>
                <w:rFonts w:ascii="Arial" w:hAnsi="Arial" w:cs="Arial"/>
              </w:rPr>
              <w:t>Materiales: hoja de block o cuaderno de religión</w:t>
            </w:r>
          </w:p>
          <w:p w14:paraId="375B637E" w14:textId="77777777" w:rsidR="004A4FB4" w:rsidRDefault="004A4FB4" w:rsidP="004A4FB4">
            <w:pPr>
              <w:rPr>
                <w:rFonts w:ascii="Arial" w:hAnsi="Arial" w:cs="Arial"/>
              </w:rPr>
            </w:pPr>
            <w:r w:rsidRPr="004A4FB4">
              <w:rPr>
                <w:rFonts w:ascii="Arial" w:hAnsi="Arial" w:cs="Arial"/>
              </w:rPr>
              <w:t xml:space="preserve">                  Recortes de revistas, tijeras y pegamento.</w:t>
            </w:r>
          </w:p>
          <w:p w14:paraId="3771E772" w14:textId="77777777" w:rsidR="00814D80" w:rsidRDefault="00814D80" w:rsidP="004A4FB4">
            <w:pPr>
              <w:rPr>
                <w:rFonts w:ascii="Arial" w:hAnsi="Arial" w:cs="Arial"/>
              </w:rPr>
            </w:pPr>
          </w:p>
          <w:p w14:paraId="2807C201" w14:textId="77777777" w:rsidR="00814D80" w:rsidRPr="004A4FB4" w:rsidRDefault="00814D80" w:rsidP="004A4FB4">
            <w:pPr>
              <w:rPr>
                <w:rFonts w:ascii="Arial" w:hAnsi="Arial" w:cs="Arial"/>
              </w:rPr>
            </w:pPr>
          </w:p>
          <w:p w14:paraId="36F67A35" w14:textId="72B225A7" w:rsidR="004A4FB4" w:rsidRPr="004A4FB4" w:rsidRDefault="004A4FB4" w:rsidP="004A4FB4">
            <w:pPr>
              <w:rPr>
                <w:rFonts w:ascii="Arial" w:hAnsi="Arial" w:cs="Arial"/>
              </w:rPr>
            </w:pPr>
          </w:p>
        </w:tc>
      </w:tr>
      <w:tr w:rsidR="003B03D5" w14:paraId="249FCDDD" w14:textId="77777777" w:rsidTr="00AD20A5">
        <w:tc>
          <w:tcPr>
            <w:tcW w:w="1271" w:type="dxa"/>
          </w:tcPr>
          <w:p w14:paraId="2E240A36" w14:textId="48049AEF" w:rsidR="00B67E71" w:rsidRPr="00DA09B4" w:rsidRDefault="00A065F3" w:rsidP="00E611AE">
            <w:pPr>
              <w:rPr>
                <w:rFonts w:ascii="Arial" w:hAnsi="Arial" w:cs="Arial"/>
              </w:rPr>
            </w:pPr>
            <w:r>
              <w:rPr>
                <w:rFonts w:ascii="Arial" w:hAnsi="Arial" w:cs="Arial"/>
              </w:rPr>
              <w:lastRenderedPageBreak/>
              <w:t>2º  Básicos</w:t>
            </w:r>
          </w:p>
        </w:tc>
        <w:tc>
          <w:tcPr>
            <w:tcW w:w="9257" w:type="dxa"/>
          </w:tcPr>
          <w:p w14:paraId="6EA3B614" w14:textId="77777777" w:rsidR="00943FA2" w:rsidRPr="004A4FB4" w:rsidRDefault="007501A1" w:rsidP="004A4FB4">
            <w:pPr>
              <w:rPr>
                <w:rFonts w:ascii="Arial" w:hAnsi="Arial" w:cs="Arial"/>
              </w:rPr>
            </w:pPr>
            <w:r w:rsidRPr="004A4FB4">
              <w:rPr>
                <w:rFonts w:ascii="Arial" w:hAnsi="Arial" w:cs="Arial"/>
              </w:rPr>
              <w:t>En compañía con un adulto</w:t>
            </w:r>
            <w:r w:rsidR="00943FA2" w:rsidRPr="004A4FB4">
              <w:rPr>
                <w:rFonts w:ascii="Arial" w:hAnsi="Arial" w:cs="Arial"/>
              </w:rPr>
              <w:t xml:space="preserve"> realizan la siguiente r</w:t>
            </w:r>
            <w:r w:rsidRPr="004A4FB4">
              <w:rPr>
                <w:rFonts w:ascii="Arial" w:hAnsi="Arial" w:cs="Arial"/>
              </w:rPr>
              <w:t>eflexión</w:t>
            </w:r>
            <w:r w:rsidR="00943FA2" w:rsidRPr="004A4FB4">
              <w:rPr>
                <w:rFonts w:ascii="Arial" w:hAnsi="Arial" w:cs="Arial"/>
              </w:rPr>
              <w:t xml:space="preserve">: </w:t>
            </w:r>
          </w:p>
          <w:p w14:paraId="543DB46C" w14:textId="13764B74" w:rsidR="00E94979" w:rsidRPr="004A4FB4" w:rsidRDefault="00943FA2" w:rsidP="004A4FB4">
            <w:pPr>
              <w:rPr>
                <w:rFonts w:ascii="Arial" w:hAnsi="Arial" w:cs="Arial"/>
              </w:rPr>
            </w:pPr>
            <w:r w:rsidRPr="004A4FB4">
              <w:rPr>
                <w:rFonts w:ascii="Arial" w:hAnsi="Arial" w:cs="Arial"/>
              </w:rPr>
              <w:t xml:space="preserve"> </w:t>
            </w:r>
          </w:p>
          <w:p w14:paraId="5C94D1B0" w14:textId="77777777" w:rsidR="004A4FB4" w:rsidRDefault="007501A1" w:rsidP="004A4FB4">
            <w:pPr>
              <w:rPr>
                <w:rFonts w:ascii="Arial" w:hAnsi="Arial" w:cs="Arial"/>
              </w:rPr>
            </w:pPr>
            <w:r w:rsidRPr="004A4FB4">
              <w:rPr>
                <w:rFonts w:ascii="Arial" w:hAnsi="Arial" w:cs="Arial"/>
                <w:b/>
              </w:rPr>
              <w:t>“Quiero abrazar al mundo en una red de caridad”</w:t>
            </w:r>
            <w:r w:rsidR="00943FA2" w:rsidRPr="004A4FB4">
              <w:rPr>
                <w:rFonts w:ascii="Arial" w:hAnsi="Arial" w:cs="Arial"/>
              </w:rPr>
              <w:t xml:space="preserve"> </w:t>
            </w:r>
          </w:p>
          <w:p w14:paraId="186A7F4B" w14:textId="4AD43D25" w:rsidR="007501A1" w:rsidRPr="004A4FB4" w:rsidRDefault="00943FA2" w:rsidP="004A4FB4">
            <w:pPr>
              <w:rPr>
                <w:rFonts w:ascii="Arial" w:hAnsi="Arial" w:cs="Arial"/>
              </w:rPr>
            </w:pPr>
            <w:r w:rsidRPr="004A4FB4">
              <w:rPr>
                <w:rFonts w:ascii="Arial" w:hAnsi="Arial" w:cs="Arial"/>
              </w:rPr>
              <w:t xml:space="preserve"> </w:t>
            </w:r>
          </w:p>
          <w:p w14:paraId="48A216B8" w14:textId="6E92EEBB" w:rsidR="007501A1" w:rsidRPr="004A4FB4" w:rsidRDefault="007501A1" w:rsidP="004A4FB4">
            <w:pPr>
              <w:rPr>
                <w:rFonts w:ascii="Arial" w:hAnsi="Arial" w:cs="Arial"/>
              </w:rPr>
            </w:pPr>
            <w:r w:rsidRPr="004A4FB4">
              <w:rPr>
                <w:rFonts w:ascii="Arial" w:hAnsi="Arial" w:cs="Arial"/>
              </w:rPr>
              <w:t>¿Que nos enseña el beato el día de hoy?</w:t>
            </w:r>
          </w:p>
          <w:p w14:paraId="185A2887" w14:textId="77777777" w:rsidR="00943FA2" w:rsidRPr="004A4FB4" w:rsidRDefault="00943FA2" w:rsidP="004A4FB4">
            <w:pPr>
              <w:rPr>
                <w:rFonts w:ascii="Arial" w:hAnsi="Arial" w:cs="Arial"/>
              </w:rPr>
            </w:pPr>
          </w:p>
          <w:p w14:paraId="5CAEEDAB" w14:textId="54A16C8B" w:rsidR="00943FA2" w:rsidRPr="004A4FB4" w:rsidRDefault="00943FA2" w:rsidP="004A4FB4">
            <w:pPr>
              <w:rPr>
                <w:rFonts w:ascii="Arial" w:hAnsi="Arial" w:cs="Arial"/>
              </w:rPr>
            </w:pPr>
            <w:r w:rsidRPr="004A4FB4">
              <w:rPr>
                <w:rFonts w:ascii="Arial" w:hAnsi="Arial" w:cs="Arial"/>
              </w:rPr>
              <w:t>Leen  “Un árbol con una historia” (</w:t>
            </w:r>
            <w:r w:rsidR="004A4FB4" w:rsidRPr="004A4FB4">
              <w:rPr>
                <w:rFonts w:ascii="Arial" w:hAnsi="Arial" w:cs="Arial"/>
              </w:rPr>
              <w:t xml:space="preserve"> archivo </w:t>
            </w:r>
            <w:r w:rsidRPr="004A4FB4">
              <w:rPr>
                <w:rFonts w:ascii="Arial" w:hAnsi="Arial" w:cs="Arial"/>
              </w:rPr>
              <w:t>adjunto)</w:t>
            </w:r>
          </w:p>
          <w:p w14:paraId="1B56A1DE" w14:textId="422D796D" w:rsidR="00943FA2" w:rsidRPr="004A4FB4" w:rsidRDefault="00943FA2" w:rsidP="004A4FB4">
            <w:pPr>
              <w:rPr>
                <w:rFonts w:ascii="Arial" w:hAnsi="Arial" w:cs="Arial"/>
              </w:rPr>
            </w:pPr>
            <w:r w:rsidRPr="004A4FB4">
              <w:rPr>
                <w:rFonts w:ascii="Arial" w:hAnsi="Arial" w:cs="Arial"/>
              </w:rPr>
              <w:t xml:space="preserve"> Una vez de haber leído, </w:t>
            </w:r>
            <w:r w:rsidR="00814D80">
              <w:rPr>
                <w:rFonts w:ascii="Arial" w:hAnsi="Arial" w:cs="Arial"/>
              </w:rPr>
              <w:t xml:space="preserve">realiza </w:t>
            </w:r>
            <w:r w:rsidRPr="004A4FB4">
              <w:rPr>
                <w:rFonts w:ascii="Arial" w:hAnsi="Arial" w:cs="Arial"/>
              </w:rPr>
              <w:t>en tu cuaderno de religión un compromiso del día: en acciones concretas, como puedo hacer realidad esta frase, y comprometerme durante este tiempo de cuarentena que estamos viviendo.</w:t>
            </w:r>
          </w:p>
          <w:p w14:paraId="21A77512" w14:textId="4BF9C165" w:rsidR="00943FA2" w:rsidRPr="004A4FB4" w:rsidRDefault="00943FA2" w:rsidP="004A4FB4">
            <w:pPr>
              <w:rPr>
                <w:rFonts w:ascii="Arial" w:hAnsi="Arial" w:cs="Arial"/>
              </w:rPr>
            </w:pPr>
            <w:r w:rsidRPr="004A4FB4">
              <w:rPr>
                <w:rFonts w:ascii="Arial" w:hAnsi="Arial" w:cs="Arial"/>
              </w:rPr>
              <w:t xml:space="preserve">Ejemplo: Quedándome en casa ayudo a los demás a no contagiarse con el </w:t>
            </w:r>
            <w:proofErr w:type="spellStart"/>
            <w:r w:rsidRPr="004A4FB4">
              <w:rPr>
                <w:rFonts w:ascii="Arial" w:hAnsi="Arial" w:cs="Arial"/>
              </w:rPr>
              <w:t>Covid</w:t>
            </w:r>
            <w:proofErr w:type="spellEnd"/>
            <w:r w:rsidRPr="004A4FB4">
              <w:rPr>
                <w:rFonts w:ascii="Arial" w:hAnsi="Arial" w:cs="Arial"/>
              </w:rPr>
              <w:t xml:space="preserve"> 19</w:t>
            </w:r>
          </w:p>
          <w:p w14:paraId="0DF5AAA2" w14:textId="5CD5C903" w:rsidR="007501A1" w:rsidRPr="004A4FB4" w:rsidRDefault="007501A1" w:rsidP="004A4FB4">
            <w:pPr>
              <w:rPr>
                <w:rFonts w:ascii="Arial" w:hAnsi="Arial" w:cs="Arial"/>
              </w:rPr>
            </w:pPr>
          </w:p>
        </w:tc>
      </w:tr>
      <w:tr w:rsidR="003B03D5" w14:paraId="056AD8B1" w14:textId="77777777" w:rsidTr="00AD20A5">
        <w:tc>
          <w:tcPr>
            <w:tcW w:w="1271" w:type="dxa"/>
          </w:tcPr>
          <w:p w14:paraId="21A955ED" w14:textId="65D849C5" w:rsidR="003B03D5" w:rsidRPr="00DA09B4" w:rsidRDefault="00A065F3" w:rsidP="00E611AE">
            <w:pPr>
              <w:rPr>
                <w:rFonts w:ascii="Arial" w:hAnsi="Arial" w:cs="Arial"/>
              </w:rPr>
            </w:pPr>
            <w:r>
              <w:rPr>
                <w:rFonts w:ascii="Arial" w:hAnsi="Arial" w:cs="Arial"/>
              </w:rPr>
              <w:t>3º Básicos</w:t>
            </w:r>
          </w:p>
        </w:tc>
        <w:tc>
          <w:tcPr>
            <w:tcW w:w="9257" w:type="dxa"/>
          </w:tcPr>
          <w:p w14:paraId="15529462" w14:textId="24C7AB33" w:rsidR="00A065F3" w:rsidRPr="004A4FB4" w:rsidRDefault="00A065F3" w:rsidP="004A4FB4">
            <w:pPr>
              <w:rPr>
                <w:rFonts w:ascii="Arial" w:hAnsi="Arial" w:cs="Arial"/>
              </w:rPr>
            </w:pPr>
            <w:r w:rsidRPr="004A4FB4">
              <w:rPr>
                <w:rFonts w:ascii="Arial" w:hAnsi="Arial" w:cs="Arial"/>
              </w:rPr>
              <w:t>En compañía con un adulto Ver video de la vida del Beato</w:t>
            </w:r>
          </w:p>
          <w:p w14:paraId="74672697" w14:textId="3810C520" w:rsidR="00A065F3" w:rsidRPr="004A4FB4" w:rsidRDefault="000119DE" w:rsidP="004A4FB4">
            <w:pPr>
              <w:rPr>
                <w:rFonts w:ascii="Arial" w:hAnsi="Arial" w:cs="Arial"/>
              </w:rPr>
            </w:pPr>
            <w:hyperlink r:id="rId10" w:history="1">
              <w:r w:rsidR="00A065F3" w:rsidRPr="004A4FB4">
                <w:rPr>
                  <w:rStyle w:val="Hipervnculo"/>
                  <w:rFonts w:ascii="Arial" w:hAnsi="Arial" w:cs="Arial"/>
                </w:rPr>
                <w:t>https://www.youtube.com/watch?v=fuKq1CUWD54</w:t>
              </w:r>
            </w:hyperlink>
          </w:p>
          <w:p w14:paraId="7FB09BEC" w14:textId="77777777" w:rsidR="007501A1" w:rsidRPr="004A4FB4" w:rsidRDefault="007501A1" w:rsidP="004A4FB4">
            <w:pPr>
              <w:rPr>
                <w:rFonts w:ascii="Arial" w:hAnsi="Arial" w:cs="Arial"/>
              </w:rPr>
            </w:pPr>
          </w:p>
          <w:p w14:paraId="34406970" w14:textId="63B707BC" w:rsidR="00A065F3" w:rsidRPr="004A4FB4" w:rsidRDefault="007501A1" w:rsidP="004A4FB4">
            <w:pPr>
              <w:rPr>
                <w:rFonts w:ascii="Arial" w:hAnsi="Arial" w:cs="Arial"/>
              </w:rPr>
            </w:pPr>
            <w:r w:rsidRPr="004A4FB4">
              <w:rPr>
                <w:rFonts w:ascii="Arial" w:hAnsi="Arial" w:cs="Arial"/>
              </w:rPr>
              <w:t>Reflexión</w:t>
            </w:r>
          </w:p>
          <w:p w14:paraId="1502683A" w14:textId="4B3A8284" w:rsidR="007501A1" w:rsidRPr="004A4FB4" w:rsidRDefault="004A4FB4" w:rsidP="004A4FB4">
            <w:pPr>
              <w:rPr>
                <w:rFonts w:ascii="Arial" w:hAnsi="Arial" w:cs="Arial"/>
                <w:b/>
              </w:rPr>
            </w:pPr>
            <w:r w:rsidRPr="004A4FB4">
              <w:rPr>
                <w:rFonts w:ascii="Arial" w:hAnsi="Arial" w:cs="Arial"/>
                <w:b/>
              </w:rPr>
              <w:t xml:space="preserve"> </w:t>
            </w:r>
            <w:r w:rsidR="00A065F3" w:rsidRPr="004A4FB4">
              <w:rPr>
                <w:rFonts w:ascii="Arial" w:hAnsi="Arial" w:cs="Arial"/>
                <w:b/>
              </w:rPr>
              <w:t>“Socorramos a nuestro prójimo, como lo hacía Jesucristo”</w:t>
            </w:r>
          </w:p>
          <w:p w14:paraId="3215326C" w14:textId="355AAAC4" w:rsidR="00A065F3" w:rsidRPr="004A4FB4" w:rsidRDefault="00A065F3" w:rsidP="004A4FB4">
            <w:pPr>
              <w:rPr>
                <w:rFonts w:ascii="Arial" w:hAnsi="Arial" w:cs="Arial"/>
              </w:rPr>
            </w:pPr>
            <w:r w:rsidRPr="004A4FB4">
              <w:rPr>
                <w:rFonts w:ascii="Arial" w:hAnsi="Arial" w:cs="Arial"/>
              </w:rPr>
              <w:t>¿Qué significa socorrer</w:t>
            </w:r>
            <w:r w:rsidR="007501A1" w:rsidRPr="004A4FB4">
              <w:rPr>
                <w:rFonts w:ascii="Arial" w:hAnsi="Arial" w:cs="Arial"/>
              </w:rPr>
              <w:t xml:space="preserve"> para ti</w:t>
            </w:r>
            <w:r w:rsidRPr="004A4FB4">
              <w:rPr>
                <w:rFonts w:ascii="Arial" w:hAnsi="Arial" w:cs="Arial"/>
              </w:rPr>
              <w:t>?</w:t>
            </w:r>
          </w:p>
          <w:p w14:paraId="723C1925" w14:textId="77777777" w:rsidR="00A065F3" w:rsidRPr="004A4FB4" w:rsidRDefault="00A065F3" w:rsidP="004A4FB4">
            <w:pPr>
              <w:rPr>
                <w:rFonts w:ascii="Arial" w:hAnsi="Arial" w:cs="Arial"/>
              </w:rPr>
            </w:pPr>
            <w:r w:rsidRPr="004A4FB4">
              <w:rPr>
                <w:rFonts w:ascii="Arial" w:hAnsi="Arial" w:cs="Arial"/>
              </w:rPr>
              <w:t>¿Quién es nuestro prójimo?</w:t>
            </w:r>
          </w:p>
          <w:p w14:paraId="069D9E53" w14:textId="77777777" w:rsidR="00A065F3" w:rsidRPr="004A4FB4" w:rsidRDefault="00A065F3" w:rsidP="004A4FB4">
            <w:pPr>
              <w:rPr>
                <w:rFonts w:ascii="Arial" w:hAnsi="Arial" w:cs="Arial"/>
              </w:rPr>
            </w:pPr>
            <w:r w:rsidRPr="004A4FB4">
              <w:rPr>
                <w:rFonts w:ascii="Arial" w:hAnsi="Arial" w:cs="Arial"/>
              </w:rPr>
              <w:t>¿Cómo puedo ayudar al otro?</w:t>
            </w:r>
          </w:p>
          <w:p w14:paraId="7255E8C2" w14:textId="77777777" w:rsidR="007501A1" w:rsidRPr="004A4FB4" w:rsidRDefault="007501A1" w:rsidP="004A4FB4">
            <w:pPr>
              <w:rPr>
                <w:rFonts w:ascii="Arial" w:hAnsi="Arial" w:cs="Arial"/>
              </w:rPr>
            </w:pPr>
          </w:p>
          <w:p w14:paraId="67CF8F9F" w14:textId="1B09AC2A" w:rsidR="00A065F3" w:rsidRPr="004A4FB4" w:rsidRDefault="00417CC6" w:rsidP="004A4FB4">
            <w:pPr>
              <w:rPr>
                <w:rFonts w:ascii="Arial" w:hAnsi="Arial" w:cs="Arial"/>
              </w:rPr>
            </w:pPr>
            <w:r>
              <w:rPr>
                <w:rFonts w:ascii="Arial" w:hAnsi="Arial" w:cs="Arial"/>
              </w:rPr>
              <w:t>Se sugiere ver el siguiente video</w:t>
            </w:r>
            <w:r w:rsidR="00A065F3" w:rsidRPr="004A4FB4">
              <w:rPr>
                <w:rFonts w:ascii="Arial" w:hAnsi="Arial" w:cs="Arial"/>
              </w:rPr>
              <w:t xml:space="preserve"> del servicio a</w:t>
            </w:r>
            <w:r>
              <w:rPr>
                <w:rFonts w:ascii="Arial" w:hAnsi="Arial" w:cs="Arial"/>
              </w:rPr>
              <w:t xml:space="preserve"> los demás, relacionados con el</w:t>
            </w:r>
            <w:r w:rsidR="00A065F3" w:rsidRPr="004A4FB4">
              <w:rPr>
                <w:rFonts w:ascii="Arial" w:hAnsi="Arial" w:cs="Arial"/>
              </w:rPr>
              <w:t xml:space="preserve"> trabajo social y de invierno realiza</w:t>
            </w:r>
            <w:r w:rsidR="007501A1" w:rsidRPr="004A4FB4">
              <w:rPr>
                <w:rFonts w:ascii="Arial" w:hAnsi="Arial" w:cs="Arial"/>
              </w:rPr>
              <w:t xml:space="preserve">dos por nuestros jóvenes el </w:t>
            </w:r>
            <w:r>
              <w:rPr>
                <w:rFonts w:ascii="Arial" w:hAnsi="Arial" w:cs="Arial"/>
              </w:rPr>
              <w:t xml:space="preserve">año </w:t>
            </w:r>
            <w:r w:rsidR="007501A1" w:rsidRPr="004A4FB4">
              <w:rPr>
                <w:rFonts w:ascii="Arial" w:hAnsi="Arial" w:cs="Arial"/>
              </w:rPr>
              <w:t>2019.</w:t>
            </w:r>
          </w:p>
          <w:p w14:paraId="20C5ACD1" w14:textId="00A8BEBC" w:rsidR="00A065F3" w:rsidRPr="004A4FB4" w:rsidRDefault="000119DE" w:rsidP="004A4FB4">
            <w:pPr>
              <w:rPr>
                <w:rFonts w:ascii="Arial" w:hAnsi="Arial" w:cs="Arial"/>
              </w:rPr>
            </w:pPr>
            <w:hyperlink r:id="rId11" w:history="1">
              <w:r w:rsidR="00A065F3" w:rsidRPr="004A4FB4">
                <w:rPr>
                  <w:rStyle w:val="Hipervnculo"/>
                  <w:rFonts w:ascii="Arial" w:hAnsi="Arial" w:cs="Arial"/>
                </w:rPr>
                <w:t>https://www.youtube.com/watch?v=UQe42QCMR0s</w:t>
              </w:r>
            </w:hyperlink>
          </w:p>
          <w:p w14:paraId="7852393D" w14:textId="3D46466C" w:rsidR="003B03D5" w:rsidRPr="004A4FB4" w:rsidRDefault="003B03D5" w:rsidP="004A4FB4">
            <w:pPr>
              <w:rPr>
                <w:rFonts w:ascii="Arial" w:hAnsi="Arial" w:cs="Arial"/>
              </w:rPr>
            </w:pPr>
          </w:p>
        </w:tc>
      </w:tr>
    </w:tbl>
    <w:p w14:paraId="35AB5991" w14:textId="635EFFE0" w:rsidR="00F81638" w:rsidRPr="00F81638" w:rsidRDefault="00F81638" w:rsidP="0074743C">
      <w:pPr>
        <w:jc w:val="both"/>
        <w:rPr>
          <w:rFonts w:ascii="Calibri" w:eastAsia="Calibri" w:hAnsi="Calibri" w:cs="Calibri"/>
          <w:noProof/>
          <w:sz w:val="40"/>
          <w:szCs w:val="40"/>
        </w:rPr>
      </w:pPr>
    </w:p>
    <w:sectPr w:rsidR="00F81638" w:rsidRPr="00F81638" w:rsidSect="00A065F3">
      <w:headerReference w:type="default" r:id="rId12"/>
      <w:pgSz w:w="12240" w:h="20160" w:code="5"/>
      <w:pgMar w:top="851" w:right="851" w:bottom="851"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79707" w14:textId="77777777" w:rsidR="000119DE" w:rsidRDefault="000119DE" w:rsidP="001C4C39">
      <w:r>
        <w:separator/>
      </w:r>
    </w:p>
  </w:endnote>
  <w:endnote w:type="continuationSeparator" w:id="0">
    <w:p w14:paraId="138078CE" w14:textId="77777777" w:rsidR="000119DE" w:rsidRDefault="000119DE" w:rsidP="001C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77CCA" w14:textId="77777777" w:rsidR="000119DE" w:rsidRDefault="000119DE" w:rsidP="001C4C39">
      <w:r>
        <w:separator/>
      </w:r>
    </w:p>
  </w:footnote>
  <w:footnote w:type="continuationSeparator" w:id="0">
    <w:p w14:paraId="5D2197B8" w14:textId="77777777" w:rsidR="000119DE" w:rsidRDefault="000119DE" w:rsidP="001C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E753" w14:textId="1F431D19" w:rsidR="001C4C39" w:rsidRDefault="00092BAC" w:rsidP="001C4C39">
    <w:pPr>
      <w:ind w:left="720" w:firstLine="720"/>
    </w:pPr>
    <w:r w:rsidRPr="001C4C39">
      <w:rPr>
        <w:rFonts w:ascii="Calibri" w:eastAsia="Calibri" w:hAnsi="Calibri" w:cs="Calibri"/>
        <w:noProof/>
        <w:color w:val="auto"/>
        <w:sz w:val="20"/>
        <w:szCs w:val="20"/>
        <w:lang w:val="es-ES" w:eastAsia="es-ES"/>
      </w:rPr>
      <w:drawing>
        <wp:anchor distT="0" distB="0" distL="114300" distR="114300" simplePos="0" relativeHeight="251659264" behindDoc="0" locked="0" layoutInCell="1" allowOverlap="1" wp14:anchorId="607797C3" wp14:editId="57BBD158">
          <wp:simplePos x="0" y="0"/>
          <wp:positionH relativeFrom="column">
            <wp:posOffset>4916628</wp:posOffset>
          </wp:positionH>
          <wp:positionV relativeFrom="paragraph">
            <wp:posOffset>-187280</wp:posOffset>
          </wp:positionV>
          <wp:extent cx="935665" cy="760774"/>
          <wp:effectExtent l="0" t="0" r="0" b="0"/>
          <wp:wrapNone/>
          <wp:docPr id="4" name="Imagen 4" descr="C:\Users\Emiliana Infante\Downloads\Propustas log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iana Infante\Downloads\Propustas logo-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892" cy="7617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4C39">
      <w:rPr>
        <w:rFonts w:ascii="Calibri" w:eastAsia="Calibri" w:hAnsi="Calibri" w:cs="Calibri"/>
        <w:noProof/>
        <w:color w:val="auto"/>
        <w:sz w:val="20"/>
        <w:szCs w:val="20"/>
        <w:lang w:val="es-ES" w:eastAsia="es-ES"/>
      </w:rPr>
      <w:drawing>
        <wp:anchor distT="0" distB="0" distL="114300" distR="114300" simplePos="0" relativeHeight="251660288" behindDoc="0" locked="0" layoutInCell="1" allowOverlap="1" wp14:anchorId="237319F5" wp14:editId="6CC01422">
          <wp:simplePos x="0" y="0"/>
          <wp:positionH relativeFrom="column">
            <wp:posOffset>-239912</wp:posOffset>
          </wp:positionH>
          <wp:positionV relativeFrom="paragraph">
            <wp:posOffset>-125597</wp:posOffset>
          </wp:positionV>
          <wp:extent cx="595423" cy="641738"/>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423" cy="641738"/>
                  </a:xfrm>
                  <a:prstGeom prst="rect">
                    <a:avLst/>
                  </a:prstGeom>
                  <a:noFill/>
                </pic:spPr>
              </pic:pic>
            </a:graphicData>
          </a:graphic>
          <wp14:sizeRelH relativeFrom="page">
            <wp14:pctWidth>0</wp14:pctWidth>
          </wp14:sizeRelH>
          <wp14:sizeRelV relativeFrom="page">
            <wp14:pctHeight>0</wp14:pctHeight>
          </wp14:sizeRelV>
        </wp:anchor>
      </w:drawing>
    </w:r>
    <w:r w:rsidR="001C4C39">
      <w:rPr>
        <w:rFonts w:ascii="Calibri" w:eastAsia="Calibri" w:hAnsi="Calibri" w:cs="Calibri"/>
        <w:sz w:val="20"/>
        <w:szCs w:val="20"/>
      </w:rPr>
      <w:t>Departamento de Formación Sociedad de San Vicente de Paul</w:t>
    </w:r>
  </w:p>
  <w:p w14:paraId="24F5343E" w14:textId="4B815482" w:rsidR="001C4C39" w:rsidRDefault="001C4C39" w:rsidP="001C4C39">
    <w:pPr>
      <w:ind w:firstLine="708"/>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Colegio Manuel José Irarrázaval</w:t>
    </w:r>
  </w:p>
  <w:p w14:paraId="7C5F1F09" w14:textId="24BD89E5" w:rsidR="00092BAC" w:rsidRDefault="00092BAC" w:rsidP="001C4C39">
    <w:pPr>
      <w:ind w:firstLine="708"/>
    </w:pPr>
    <w:r>
      <w:rPr>
        <w:rFonts w:ascii="Calibri" w:eastAsia="Calibri" w:hAnsi="Calibri" w:cs="Calibri"/>
        <w:sz w:val="20"/>
        <w:szCs w:val="20"/>
      </w:rPr>
      <w:t xml:space="preserve">                 Profesoras de religión Flor Aravena Marcia Donoso</w:t>
    </w:r>
  </w:p>
  <w:p w14:paraId="6B76878F" w14:textId="31EA7EEB" w:rsidR="001C4C39" w:rsidRDefault="001C4C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0AE"/>
    <w:multiLevelType w:val="hybridMultilevel"/>
    <w:tmpl w:val="56043D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7467A5"/>
    <w:multiLevelType w:val="hybridMultilevel"/>
    <w:tmpl w:val="21CE48B8"/>
    <w:lvl w:ilvl="0" w:tplc="486EFF62">
      <w:start w:val="5"/>
      <w:numFmt w:val="bullet"/>
      <w:lvlText w:val="-"/>
      <w:lvlJc w:val="left"/>
      <w:pPr>
        <w:ind w:left="720" w:hanging="360"/>
      </w:pPr>
      <w:rPr>
        <w:rFonts w:ascii="Times New Roman" w:eastAsia="Calibr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430735FD"/>
    <w:multiLevelType w:val="hybridMultilevel"/>
    <w:tmpl w:val="D78CCA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64438D4"/>
    <w:multiLevelType w:val="multilevel"/>
    <w:tmpl w:val="D57215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59097FD1"/>
    <w:multiLevelType w:val="hybridMultilevel"/>
    <w:tmpl w:val="8CB696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5F"/>
    <w:rsid w:val="00004543"/>
    <w:rsid w:val="0000486E"/>
    <w:rsid w:val="000119DE"/>
    <w:rsid w:val="00021694"/>
    <w:rsid w:val="000218B7"/>
    <w:rsid w:val="0002400A"/>
    <w:rsid w:val="00057D86"/>
    <w:rsid w:val="00073081"/>
    <w:rsid w:val="00092BAC"/>
    <w:rsid w:val="001A090F"/>
    <w:rsid w:val="001C4C39"/>
    <w:rsid w:val="001E48D4"/>
    <w:rsid w:val="001F7466"/>
    <w:rsid w:val="00217251"/>
    <w:rsid w:val="00245D93"/>
    <w:rsid w:val="00245EFE"/>
    <w:rsid w:val="002B1237"/>
    <w:rsid w:val="002E53F5"/>
    <w:rsid w:val="003354B7"/>
    <w:rsid w:val="003817C0"/>
    <w:rsid w:val="003B03D5"/>
    <w:rsid w:val="003E19C4"/>
    <w:rsid w:val="00417CC6"/>
    <w:rsid w:val="004261AF"/>
    <w:rsid w:val="004271D6"/>
    <w:rsid w:val="004437BA"/>
    <w:rsid w:val="00450FDD"/>
    <w:rsid w:val="004A3CA8"/>
    <w:rsid w:val="004A4FB4"/>
    <w:rsid w:val="004D42A6"/>
    <w:rsid w:val="004E09E7"/>
    <w:rsid w:val="004E4C1C"/>
    <w:rsid w:val="004E695F"/>
    <w:rsid w:val="00573798"/>
    <w:rsid w:val="005C6CA2"/>
    <w:rsid w:val="005C71A7"/>
    <w:rsid w:val="005D50B0"/>
    <w:rsid w:val="00604160"/>
    <w:rsid w:val="00664AAE"/>
    <w:rsid w:val="0066771A"/>
    <w:rsid w:val="00673B3E"/>
    <w:rsid w:val="00674295"/>
    <w:rsid w:val="00693E36"/>
    <w:rsid w:val="006A6F7B"/>
    <w:rsid w:val="006B1F2A"/>
    <w:rsid w:val="006D6A35"/>
    <w:rsid w:val="006E26E4"/>
    <w:rsid w:val="006F7060"/>
    <w:rsid w:val="0072557F"/>
    <w:rsid w:val="0074743C"/>
    <w:rsid w:val="007501A1"/>
    <w:rsid w:val="00752EC8"/>
    <w:rsid w:val="00767582"/>
    <w:rsid w:val="00777C84"/>
    <w:rsid w:val="00782E2C"/>
    <w:rsid w:val="007847E0"/>
    <w:rsid w:val="007922C3"/>
    <w:rsid w:val="007B1F9D"/>
    <w:rsid w:val="007D218A"/>
    <w:rsid w:val="00805357"/>
    <w:rsid w:val="00813EEC"/>
    <w:rsid w:val="00814D80"/>
    <w:rsid w:val="008A4B0C"/>
    <w:rsid w:val="008C563D"/>
    <w:rsid w:val="008D05CA"/>
    <w:rsid w:val="00943FA2"/>
    <w:rsid w:val="0094455F"/>
    <w:rsid w:val="009965A8"/>
    <w:rsid w:val="00A0247F"/>
    <w:rsid w:val="00A065F3"/>
    <w:rsid w:val="00A175F7"/>
    <w:rsid w:val="00A244DC"/>
    <w:rsid w:val="00A46A38"/>
    <w:rsid w:val="00A5493C"/>
    <w:rsid w:val="00A57DA1"/>
    <w:rsid w:val="00A67D2D"/>
    <w:rsid w:val="00AA1AA7"/>
    <w:rsid w:val="00AC4568"/>
    <w:rsid w:val="00AD20A5"/>
    <w:rsid w:val="00B0327C"/>
    <w:rsid w:val="00B67E71"/>
    <w:rsid w:val="00B927DD"/>
    <w:rsid w:val="00BA415D"/>
    <w:rsid w:val="00BB68F4"/>
    <w:rsid w:val="00BE4221"/>
    <w:rsid w:val="00CD61A6"/>
    <w:rsid w:val="00D131CB"/>
    <w:rsid w:val="00D3583C"/>
    <w:rsid w:val="00D571AF"/>
    <w:rsid w:val="00D67C65"/>
    <w:rsid w:val="00E03F20"/>
    <w:rsid w:val="00E4499D"/>
    <w:rsid w:val="00E62B65"/>
    <w:rsid w:val="00E94979"/>
    <w:rsid w:val="00F0140D"/>
    <w:rsid w:val="00F4053A"/>
    <w:rsid w:val="00F605C8"/>
    <w:rsid w:val="00F81638"/>
    <w:rsid w:val="00FB2043"/>
    <w:rsid w:val="00FF1DF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9CC8E"/>
  <w15:docId w15:val="{B6E7AECD-FBCF-4D82-8A52-33346B00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customStyle="1" w:styleId="Normal1">
    <w:name w:val="Normal1"/>
    <w:rsid w:val="0066771A"/>
    <w:rPr>
      <w:lang w:eastAsia="es-ES"/>
    </w:rPr>
  </w:style>
  <w:style w:type="paragraph" w:styleId="Prrafodelista">
    <w:name w:val="List Paragraph"/>
    <w:basedOn w:val="Normal"/>
    <w:uiPriority w:val="34"/>
    <w:qFormat/>
    <w:rsid w:val="00A5493C"/>
    <w:pPr>
      <w:spacing w:after="200" w:line="276" w:lineRule="auto"/>
      <w:ind w:left="720"/>
      <w:contextualSpacing/>
    </w:pPr>
    <w:rPr>
      <w:rFonts w:ascii="Calibri" w:eastAsia="Calibri" w:hAnsi="Calibri" w:cs="Times New Roman"/>
      <w:color w:val="auto"/>
      <w:sz w:val="22"/>
      <w:szCs w:val="22"/>
      <w:lang w:val="es-VE" w:eastAsia="en-US"/>
    </w:rPr>
  </w:style>
  <w:style w:type="table" w:styleId="Tablaconcuadrcula">
    <w:name w:val="Table Grid"/>
    <w:basedOn w:val="Tablanormal"/>
    <w:uiPriority w:val="39"/>
    <w:rsid w:val="004A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D61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61A6"/>
    <w:rPr>
      <w:rFonts w:ascii="Segoe UI" w:hAnsi="Segoe UI" w:cs="Segoe UI"/>
      <w:sz w:val="18"/>
      <w:szCs w:val="18"/>
    </w:rPr>
  </w:style>
  <w:style w:type="paragraph" w:styleId="Encabezado">
    <w:name w:val="header"/>
    <w:basedOn w:val="Normal"/>
    <w:link w:val="EncabezadoCar"/>
    <w:uiPriority w:val="99"/>
    <w:unhideWhenUsed/>
    <w:rsid w:val="001C4C39"/>
    <w:pPr>
      <w:tabs>
        <w:tab w:val="center" w:pos="4419"/>
        <w:tab w:val="right" w:pos="8838"/>
      </w:tabs>
    </w:pPr>
  </w:style>
  <w:style w:type="character" w:customStyle="1" w:styleId="EncabezadoCar">
    <w:name w:val="Encabezado Car"/>
    <w:basedOn w:val="Fuentedeprrafopredeter"/>
    <w:link w:val="Encabezado"/>
    <w:uiPriority w:val="99"/>
    <w:rsid w:val="001C4C39"/>
  </w:style>
  <w:style w:type="paragraph" w:styleId="Piedepgina">
    <w:name w:val="footer"/>
    <w:basedOn w:val="Normal"/>
    <w:link w:val="PiedepginaCar"/>
    <w:uiPriority w:val="99"/>
    <w:unhideWhenUsed/>
    <w:rsid w:val="001C4C39"/>
    <w:pPr>
      <w:tabs>
        <w:tab w:val="center" w:pos="4419"/>
        <w:tab w:val="right" w:pos="8838"/>
      </w:tabs>
    </w:pPr>
  </w:style>
  <w:style w:type="character" w:customStyle="1" w:styleId="PiedepginaCar">
    <w:name w:val="Pie de página Car"/>
    <w:basedOn w:val="Fuentedeprrafopredeter"/>
    <w:link w:val="Piedepgina"/>
    <w:uiPriority w:val="99"/>
    <w:rsid w:val="001C4C39"/>
  </w:style>
  <w:style w:type="character" w:styleId="Hipervnculo">
    <w:name w:val="Hyperlink"/>
    <w:basedOn w:val="Fuentedeprrafopredeter"/>
    <w:uiPriority w:val="99"/>
    <w:unhideWhenUsed/>
    <w:rsid w:val="004E4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1100">
      <w:bodyDiv w:val="1"/>
      <w:marLeft w:val="0"/>
      <w:marRight w:val="0"/>
      <w:marTop w:val="0"/>
      <w:marBottom w:val="0"/>
      <w:divBdr>
        <w:top w:val="none" w:sz="0" w:space="0" w:color="auto"/>
        <w:left w:val="none" w:sz="0" w:space="0" w:color="auto"/>
        <w:bottom w:val="none" w:sz="0" w:space="0" w:color="auto"/>
        <w:right w:val="none" w:sz="0" w:space="0" w:color="auto"/>
      </w:divBdr>
    </w:div>
    <w:div w:id="1504008140">
      <w:bodyDiv w:val="1"/>
      <w:marLeft w:val="0"/>
      <w:marRight w:val="0"/>
      <w:marTop w:val="0"/>
      <w:marBottom w:val="0"/>
      <w:divBdr>
        <w:top w:val="none" w:sz="0" w:space="0" w:color="auto"/>
        <w:left w:val="none" w:sz="0" w:space="0" w:color="auto"/>
        <w:bottom w:val="none" w:sz="0" w:space="0" w:color="auto"/>
        <w:right w:val="none" w:sz="0" w:space="0" w:color="auto"/>
      </w:divBdr>
    </w:div>
    <w:div w:id="1618028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Qe42QCMR0s" TargetMode="External"/><Relationship Id="rId5" Type="http://schemas.openxmlformats.org/officeDocument/2006/relationships/webSettings" Target="webSettings.xml"/><Relationship Id="rId10" Type="http://schemas.openxmlformats.org/officeDocument/2006/relationships/hyperlink" Target="https://www.youtube.com/watch?v=fuKq1CUWD54" TargetMode="External"/><Relationship Id="rId4" Type="http://schemas.openxmlformats.org/officeDocument/2006/relationships/settings" Target="settings.xml"/><Relationship Id="rId9" Type="http://schemas.openxmlformats.org/officeDocument/2006/relationships/hyperlink" Target="https://www.youtube.com/watch?v=b0rbB4YSUMQ&amp;index=25&amp;list=PLXt_YvslIwsH5kxqPPpCQ5raeIWp2LJ6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E9B7C-C730-4101-83A5-D74F37D4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COLEGIO MANUEL JOSÉ IRARRÁZAVAL</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MANUEL JOSÉ IRARRÁZAVAL</dc:title>
  <dc:creator>mili</dc:creator>
  <cp:lastModifiedBy>gloria salas</cp:lastModifiedBy>
  <cp:revision>2</cp:revision>
  <cp:lastPrinted>2018-04-10T14:13:00Z</cp:lastPrinted>
  <dcterms:created xsi:type="dcterms:W3CDTF">2020-04-30T14:21:00Z</dcterms:created>
  <dcterms:modified xsi:type="dcterms:W3CDTF">2020-04-30T14:21:00Z</dcterms:modified>
</cp:coreProperties>
</file>