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Propuesta de vestimenta “</w:t>
      </w:r>
      <w:r w:rsidDel="00000000" w:rsidR="00000000" w:rsidRPr="00000000">
        <w:rPr>
          <w:b w:val="1"/>
          <w:sz w:val="44"/>
          <w:szCs w:val="44"/>
          <w:rtl w:val="0"/>
        </w:rPr>
        <w:t xml:space="preserve">7°B”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-766443</wp:posOffset>
            </wp:positionH>
            <wp:positionV relativeFrom="paragraph">
              <wp:posOffset>-620394</wp:posOffset>
            </wp:positionV>
            <wp:extent cx="600689" cy="717550"/>
            <wp:effectExtent b="0" l="0" r="0" t="0"/>
            <wp:wrapNone/>
            <wp:docPr id="148382118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0689" cy="717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-165099</wp:posOffset>
                </wp:positionH>
                <wp:positionV relativeFrom="paragraph">
                  <wp:posOffset>-525779</wp:posOffset>
                </wp:positionV>
                <wp:extent cx="1330325" cy="466725"/>
                <wp:effectExtent b="0" l="0" r="0" t="0"/>
                <wp:wrapNone/>
                <wp:docPr id="148382117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685600" y="3551400"/>
                          <a:ext cx="13208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  <w:t xml:space="preserve">Fundación Casa de Talleres San Vicente de Paul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  <w:t xml:space="preserve">Colegio Ozanam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  <w:t xml:space="preserve">Depto. de Educación Física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-165099</wp:posOffset>
                </wp:positionH>
                <wp:positionV relativeFrom="paragraph">
                  <wp:posOffset>-525779</wp:posOffset>
                </wp:positionV>
                <wp:extent cx="1330325" cy="466725"/>
                <wp:effectExtent b="0" l="0" r="0" t="0"/>
                <wp:wrapNone/>
                <wp:docPr id="148382117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0325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jc w:val="center"/>
        <w:rPr>
          <w:b w:val="1"/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Baile: Bio-Bio Purrün</w:t>
      </w:r>
    </w:p>
    <w:p w:rsidR="00000000" w:rsidDel="00000000" w:rsidP="00000000" w:rsidRDefault="00000000" w:rsidRPr="00000000" w14:paraId="00000003">
      <w:pPr>
        <w:jc w:val="center"/>
        <w:rPr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Contextualización del baile: Representación ancestral de la cultura Mapuche presentes en Chile &amp; Argentina. Esta presentación tiene como nombre “Bio-Bio Purrün, sueño azul”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Vestimenta damas: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rtl w:val="0"/>
        </w:rPr>
        <w:t xml:space="preserve"> Las damas (lamngen) deben llevar un Kultrün en la presentación. En relación al vestuario se adjunta imagen. llevarán adosado al pecho una trapelacucha.</w:t>
      </w:r>
    </w:p>
    <w:p w:rsidR="00000000" w:rsidDel="00000000" w:rsidP="00000000" w:rsidRDefault="00000000" w:rsidRPr="00000000" w14:paraId="00000007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2471738" cy="4873708"/>
            <wp:effectExtent b="0" l="0" r="0" t="0"/>
            <wp:docPr id="148382118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1738" cy="48737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2153593" cy="2162493"/>
            <wp:effectExtent b="0" l="0" r="0" t="0"/>
            <wp:docPr id="148382118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3593" cy="21624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Vestimenta varones: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rtl w:val="0"/>
        </w:rPr>
        <w:t xml:space="preserve">Los varones (fücha en mapudungun) usarán una palín (weño en mapudungun) o una trutruka. En su cabeza llevan una banda o cintillo (trarilonko). Iran descalzos, pantalon blanco largo y poncho. </w:t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2132955" cy="3199432"/>
            <wp:effectExtent b="0" l="0" r="0" t="0"/>
            <wp:docPr id="148382118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2955" cy="31994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1614855" cy="2418382"/>
            <wp:effectExtent b="0" l="0" r="0" t="0"/>
            <wp:docPr id="1483821179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4855" cy="24183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1466680" cy="1680735"/>
            <wp:effectExtent b="0" l="0" r="0" t="0"/>
            <wp:docPr id="148382118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-7863" r="469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6680" cy="16807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C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7B2FE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7B2FE3"/>
  </w:style>
  <w:style w:type="paragraph" w:styleId="Piedepgina">
    <w:name w:val="footer"/>
    <w:basedOn w:val="Normal"/>
    <w:link w:val="PiedepginaCar"/>
    <w:uiPriority w:val="99"/>
    <w:unhideWhenUsed w:val="1"/>
    <w:rsid w:val="007B2FE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7B2FE3"/>
  </w:style>
  <w:style w:type="character" w:styleId="Hipervnculo">
    <w:name w:val="Hyperlink"/>
    <w:basedOn w:val="Fuentedeprrafopredeter"/>
    <w:uiPriority w:val="99"/>
    <w:semiHidden w:val="1"/>
    <w:unhideWhenUsed w:val="1"/>
    <w:rsid w:val="007B2FE3"/>
    <w:rPr>
      <w:color w:val="0000ff"/>
      <w:u w:val="single"/>
    </w:rPr>
  </w:style>
  <w:style w:type="character" w:styleId="nfasis">
    <w:name w:val="Emphasis"/>
    <w:basedOn w:val="Fuentedeprrafopredeter"/>
    <w:uiPriority w:val="20"/>
    <w:qFormat w:val="1"/>
    <w:rsid w:val="007B2FE3"/>
    <w:rPr>
      <w:i w:val="1"/>
      <w:iCs w:val="1"/>
    </w:rPr>
  </w:style>
  <w:style w:type="paragraph" w:styleId="NormalWeb">
    <w:name w:val="Normal (Web)"/>
    <w:basedOn w:val="Normal"/>
    <w:uiPriority w:val="99"/>
    <w:semiHidden w:val="1"/>
    <w:unhideWhenUsed w:val="1"/>
    <w:rsid w:val="0086536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kern w:val="0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 w:val="1"/>
    <w:rsid w:val="00EB641A"/>
    <w:rPr>
      <w:b w:val="1"/>
      <w:bCs w:val="1"/>
    </w:rPr>
  </w:style>
  <w:style w:type="paragraph" w:styleId="Sinespaciado">
    <w:name w:val="No Spacing"/>
    <w:uiPriority w:val="1"/>
    <w:qFormat w:val="1"/>
    <w:rsid w:val="00E12E4E"/>
    <w:pPr>
      <w:spacing w:after="0" w:line="240" w:lineRule="auto"/>
    </w:pPr>
    <w:rPr>
      <w:rFonts w:ascii="Calibri" w:cs="Times New Roman" w:eastAsia="Times New Roman" w:hAnsi="Calibri"/>
      <w:kern w:val="0"/>
      <w:sz w:val="24"/>
      <w:szCs w:val="24"/>
      <w:lang w:eastAsia="es-ES" w:val="es-ES_tradnl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3.jpg"/><Relationship Id="rId13" Type="http://schemas.openxmlformats.org/officeDocument/2006/relationships/image" Target="media/image2.png"/><Relationship Id="rId12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1fKANaTMJGM1+2JJliQQm8PeQw==">CgMxLjA4AHIhMXotQ2swUmU5TkM1cmh1aUJwaUZLUFlPV0NranUxQmh5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2023-06-30T19:54:00Z</dcterms:created>
  <dc:creator>SEBASTIÁN ALEJANDRO GALLEGOS LOCH</dc:creator>
</cp:coreProperties>
</file>