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Propuesta de vestimenta “</w:t>
      </w:r>
      <w:r w:rsidDel="00000000" w:rsidR="00000000" w:rsidRPr="00000000">
        <w:rPr>
          <w:b w:val="1"/>
          <w:color w:val="ee0000"/>
          <w:sz w:val="44"/>
          <w:szCs w:val="44"/>
          <w:rtl w:val="0"/>
        </w:rPr>
        <w:t xml:space="preserve"> </w:t>
      </w:r>
      <w:r w:rsidDel="00000000" w:rsidR="00000000" w:rsidRPr="00000000">
        <w:rPr>
          <w:b w:val="1"/>
          <w:sz w:val="44"/>
          <w:szCs w:val="44"/>
          <w:rtl w:val="0"/>
        </w:rPr>
        <w:t xml:space="preserve">6to Básico A”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-766443</wp:posOffset>
            </wp:positionH>
            <wp:positionV relativeFrom="paragraph">
              <wp:posOffset>-620394</wp:posOffset>
            </wp:positionV>
            <wp:extent cx="600689" cy="717550"/>
            <wp:effectExtent b="0" l="0" r="0" t="0"/>
            <wp:wrapNone/>
            <wp:docPr id="148382118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89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5600" y="355140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Fundación Casa de Talleres San Vicente de Paul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Colegio Ozanam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Depto. de Educación Física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3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color w:val="ee0000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Baile: Cueca Romántica y Destreza de huasos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Contextualización del baile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Cueca Romántica: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 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cueca romántica</w:t>
      </w:r>
      <w:r w:rsidDel="00000000" w:rsidR="00000000" w:rsidRPr="00000000">
        <w:rPr>
          <w:rFonts w:ascii="Arial" w:cs="Arial" w:eastAsia="Arial" w:hAnsi="Arial"/>
          <w:rtl w:val="0"/>
        </w:rPr>
        <w:t xml:space="preserve"> es una variante suave y expresiva de la cueca tradicional chilena, donde el galanteo y la conexión emocional entre la pareja se destacan. Se caracteriza por un ritmo más pausado y gestos delicados, que representan el coqueteo, la ternura y el amor. Los pañuelos se usan con elegancia, y los movimientos reflejan una historia de afecto más que de conquista, haciendo de esta cueca una danza cargada de sensibilidad y sentimiento.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Destreza de Huasos: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 Una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destreza de huasos</w:t>
      </w:r>
      <w:r w:rsidDel="00000000" w:rsidR="00000000" w:rsidRPr="00000000">
        <w:rPr>
          <w:rFonts w:ascii="Arial" w:cs="Arial" w:eastAsia="Arial" w:hAnsi="Arial"/>
          <w:rtl w:val="0"/>
        </w:rPr>
        <w:t xml:space="preserve"> es una muestra de habilidad, coordinación y tradición. Estas demostraciones reflejan el profundo vínculo entre el huaso y forman parte esencial de la cultura rural y de las celebraciones patrias en Chile.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damas: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Traje de huasa completo (color claro), calcetas blancas y pan tus color piel, zapatos negros, pelo adornado, pañuelo (peinado con una flor blanca) (imagen abajo) (todos con pañuelos blancos)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varones: </w:t>
      </w:r>
      <w:r w:rsidDel="00000000" w:rsidR="00000000" w:rsidRPr="00000000">
        <w:rPr>
          <w:rFonts w:ascii="Arial" w:cs="Arial" w:eastAsia="Arial" w:hAnsi="Arial"/>
          <w:rtl w:val="0"/>
        </w:rPr>
        <w:t xml:space="preserve">Traje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 huaso lo más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completo posible (sin espuelas) camisa blanca , sombrero negro que combine con poncho, pantalones negros de tela, botas o zapatos negros, cinta tricolor para la cintura (rojo, azul y blanco) ( todos con pañuelos blancos)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4514850</wp:posOffset>
            </wp:positionH>
            <wp:positionV relativeFrom="paragraph">
              <wp:posOffset>1238250</wp:posOffset>
            </wp:positionV>
            <wp:extent cx="1689974" cy="2514600"/>
            <wp:effectExtent b="0" l="0" r="0" t="0"/>
            <wp:wrapTopAndBottom distB="0" distT="0"/>
            <wp:docPr id="148382117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9974" cy="2514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953453</wp:posOffset>
            </wp:positionH>
            <wp:positionV relativeFrom="paragraph">
              <wp:posOffset>761251</wp:posOffset>
            </wp:positionV>
            <wp:extent cx="2513648" cy="3462784"/>
            <wp:effectExtent b="0" l="0" r="0" t="0"/>
            <wp:wrapTopAndBottom distB="0" distT="0"/>
            <wp:docPr id="148382118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4935" l="16277" r="6520" t="15719"/>
                    <a:stretch>
                      <a:fillRect/>
                    </a:stretch>
                  </pic:blipFill>
                  <pic:spPr>
                    <a:xfrm>
                      <a:off x="0" y="0"/>
                      <a:ext cx="2513648" cy="34627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</w:rPr>
        <w:drawing>
          <wp:inline distB="114300" distT="114300" distL="114300" distR="114300">
            <wp:extent cx="2972753" cy="5299907"/>
            <wp:effectExtent b="0" l="0" r="0" t="0"/>
            <wp:docPr id="148382118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2753" cy="5299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 w:val="1"/>
    <w:unhideWhenUsed w:val="1"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 w:val="1"/>
    <w:rsid w:val="007B2FE3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8653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EB641A"/>
    <w:rPr>
      <w:b w:val="1"/>
      <w:bCs w:val="1"/>
    </w:rPr>
  </w:style>
  <w:style w:type="paragraph" w:styleId="Sinespaciado">
    <w:name w:val="No Spacing"/>
    <w:uiPriority w:val="1"/>
    <w:qFormat w:val="1"/>
    <w:rsid w:val="00E12E4E"/>
    <w:pPr>
      <w:spacing w:after="0" w:line="240" w:lineRule="auto"/>
    </w:pPr>
    <w:rPr>
      <w:rFonts w:ascii="Calibri" w:cs="Times New Roman" w:eastAsia="Times New Roman" w:hAnsi="Calibri"/>
      <w:kern w:val="0"/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image" Target="media/image2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Xk+EsiGcSFFkEreq2vW7BFkirA==">CgMxLjA4AGogChRzdWdnZXN0LjV0ZnVzeXVla3JpahIIU2Fsb23Ds25qIAoUc3VnZ2VzdC5veXpxc3A0dXB5dDUSCFNhbG9tw7NuaiAKFHN1Z2dlc3QubWo4YjJ6NTZpZ2UzEghTYWxvbcOzbnIhMW9PTS1iOVZfek1OdUw4NWtEdk1lNXlfc2dwOEFSVDFr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2023-06-30T19:54:00Z</dcterms:created>
  <dc:creator>SEBASTIÁN ALEJANDRO GALLEGOS LOCH</dc:creator>
</cp:coreProperties>
</file>